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EC" w:rsidRPr="002E7070" w:rsidRDefault="00FB14EC" w:rsidP="00FB14EC">
      <w:pPr>
        <w:pStyle w:val="Odstavekseznama"/>
        <w:numPr>
          <w:ilvl w:val="0"/>
          <w:numId w:val="2"/>
        </w:numPr>
        <w:rPr>
          <w:rFonts w:ascii="Arial" w:hAnsi="Arial" w:cs="Arial"/>
          <w:b/>
          <w:sz w:val="24"/>
          <w:szCs w:val="24"/>
        </w:rPr>
      </w:pPr>
      <w:r w:rsidRPr="002E7070">
        <w:rPr>
          <w:rFonts w:ascii="Arial" w:hAnsi="Arial" w:cs="Arial"/>
          <w:b/>
          <w:sz w:val="24"/>
          <w:szCs w:val="24"/>
        </w:rPr>
        <w:t>RAZRED (DSP, ISP)</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priporočam, da si s starši skupaj naredite urnik dejavnosti.</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delajte vsak dan nekaj, počasi in natančno</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Če si še niste, priporočam, da si izdelate karte za učenje poštevanke; na eni strani je račun, na drugi strani rezultat. Nato izmenično igrate (najprej je otrok »učitelj,« ki sprašuje in drugi (starš, brat, sestra) pove rezultat, nato se zamenjata. Poskusi povedati čim hitreje.</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bratu, sestri ali staršem napiši račune seštevanja, odštevanja do 100, tudi poštevanke. Rezultate preglej SAM in oceni!</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igrajte se družabne igre (tombola, štiri v vrsto, obešanje,…)</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preberi krajša besedila, zgodbice iz otroških revij (lahko so stare) in NARIŠI vsebino.</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sestavi zgodbico v obliki stripa- naj ti pomaga kdo od staršev (brat, sestra)</w:t>
      </w:r>
    </w:p>
    <w:p w:rsidR="00FB14EC" w:rsidRDefault="00FB14EC" w:rsidP="00FB14EC">
      <w:pPr>
        <w:pStyle w:val="Odstavekseznama"/>
        <w:numPr>
          <w:ilvl w:val="0"/>
          <w:numId w:val="1"/>
        </w:numPr>
        <w:rPr>
          <w:rFonts w:ascii="Arial" w:hAnsi="Arial" w:cs="Arial"/>
          <w:sz w:val="24"/>
          <w:szCs w:val="24"/>
        </w:rPr>
      </w:pPr>
      <w:r>
        <w:rPr>
          <w:rFonts w:ascii="Arial" w:hAnsi="Arial" w:cs="Arial"/>
          <w:sz w:val="24"/>
          <w:szCs w:val="24"/>
        </w:rPr>
        <w:t>v otroških revijah najdi uganke, križanke in jih reši</w:t>
      </w:r>
    </w:p>
    <w:p w:rsidR="00FB14EC" w:rsidRDefault="00FB14EC" w:rsidP="00FB14EC">
      <w:pPr>
        <w:pStyle w:val="Odstavekseznama"/>
        <w:ind w:left="1080"/>
        <w:rPr>
          <w:rFonts w:ascii="Arial" w:hAnsi="Arial" w:cs="Arial"/>
          <w:sz w:val="24"/>
          <w:szCs w:val="24"/>
        </w:rPr>
      </w:pPr>
    </w:p>
    <w:p w:rsidR="009545F2" w:rsidRDefault="009545F2">
      <w:bookmarkStart w:id="0" w:name="_GoBack"/>
      <w:bookmarkEnd w:id="0"/>
    </w:p>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5492"/>
    <w:multiLevelType w:val="hybridMultilevel"/>
    <w:tmpl w:val="683093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EC"/>
    <w:rsid w:val="009545F2"/>
    <w:rsid w:val="00FB14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185A-417E-4E70-9245-2068AC8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Hewlett-Packard</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cp:revision>
  <dcterms:created xsi:type="dcterms:W3CDTF">2020-03-17T07:15:00Z</dcterms:created>
  <dcterms:modified xsi:type="dcterms:W3CDTF">2020-03-17T07:15:00Z</dcterms:modified>
</cp:coreProperties>
</file>